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3" w:rsidRPr="00376C91" w:rsidRDefault="008D5DB3" w:rsidP="00142147">
      <w:pPr>
        <w:pStyle w:val="Defaul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376C91">
        <w:rPr>
          <w:rFonts w:ascii="宋体" w:eastAsia="宋体" w:hAnsi="宋体" w:hint="eastAsia"/>
          <w:b/>
          <w:color w:val="000000" w:themeColor="text1"/>
          <w:sz w:val="28"/>
          <w:szCs w:val="28"/>
        </w:rPr>
        <w:t>附件一</w:t>
      </w:r>
      <w:r w:rsidR="00142147" w:rsidRPr="00376C91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</w:p>
    <w:p w:rsidR="008D5DB3" w:rsidRDefault="00281100" w:rsidP="008D5DB3">
      <w:pPr>
        <w:jc w:val="center"/>
        <w:rPr>
          <w:rFonts w:ascii="Times New Roman" w:eastAsia="黑体" w:hAnsi="Times New Roman" w:cs="Times New Roman"/>
          <w:sz w:val="36"/>
          <w:szCs w:val="30"/>
        </w:rPr>
      </w:pPr>
      <w:r w:rsidRPr="0045357E">
        <w:rPr>
          <w:rFonts w:ascii="Times New Roman" w:eastAsia="黑体" w:hAnsi="Times New Roman" w:cs="Times New Roman" w:hint="eastAsia"/>
          <w:sz w:val="36"/>
          <w:szCs w:val="30"/>
        </w:rPr>
        <w:t>第</w:t>
      </w:r>
      <w:r w:rsidR="005B3CD2">
        <w:rPr>
          <w:rFonts w:ascii="Times New Roman" w:eastAsia="黑体" w:hAnsi="Times New Roman" w:cs="Times New Roman" w:hint="eastAsia"/>
          <w:sz w:val="36"/>
          <w:szCs w:val="30"/>
        </w:rPr>
        <w:t>七</w:t>
      </w:r>
      <w:r w:rsidRPr="0045357E">
        <w:rPr>
          <w:rFonts w:ascii="Times New Roman" w:eastAsia="黑体" w:hAnsi="Times New Roman" w:cs="Times New Roman" w:hint="eastAsia"/>
          <w:sz w:val="36"/>
          <w:szCs w:val="30"/>
        </w:rPr>
        <w:t>届</w:t>
      </w:r>
      <w:r w:rsidR="00866C24" w:rsidRPr="0045357E">
        <w:rPr>
          <w:rFonts w:ascii="Times New Roman" w:eastAsia="黑体" w:hAnsi="Times New Roman" w:cs="Times New Roman"/>
          <w:sz w:val="36"/>
          <w:szCs w:val="30"/>
        </w:rPr>
        <w:t>油气地球物理学术年会</w:t>
      </w:r>
      <w:r w:rsidR="008D5DB3" w:rsidRPr="0045357E">
        <w:rPr>
          <w:rFonts w:ascii="Times New Roman" w:eastAsia="黑体" w:hAnsi="Times New Roman" w:cs="Times New Roman" w:hint="eastAsia"/>
          <w:sz w:val="36"/>
          <w:szCs w:val="30"/>
        </w:rPr>
        <w:t>征文</w:t>
      </w:r>
      <w:r w:rsidR="008D5DB3" w:rsidRPr="0045357E">
        <w:rPr>
          <w:rFonts w:ascii="Times New Roman" w:eastAsia="黑体" w:hAnsi="Times New Roman" w:cs="Times New Roman"/>
          <w:sz w:val="36"/>
          <w:szCs w:val="30"/>
        </w:rPr>
        <w:t>作者须知</w:t>
      </w:r>
    </w:p>
    <w:p w:rsidR="003D5F74" w:rsidRPr="0045357E" w:rsidRDefault="003D5F74" w:rsidP="008D5DB3">
      <w:pPr>
        <w:jc w:val="center"/>
        <w:rPr>
          <w:rFonts w:ascii="Times New Roman" w:eastAsia="黑体" w:hAnsi="Times New Roman" w:cs="Times New Roman"/>
          <w:sz w:val="36"/>
          <w:szCs w:val="30"/>
        </w:rPr>
      </w:pPr>
    </w:p>
    <w:p w:rsidR="008D5DB3" w:rsidRPr="006078E9" w:rsidRDefault="008D5DB3" w:rsidP="008D5DB3">
      <w:pPr>
        <w:keepNext/>
        <w:keepLines/>
        <w:spacing w:before="120" w:line="360" w:lineRule="auto"/>
        <w:outlineLvl w:val="0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 w:rsidRPr="006078E9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1</w:t>
      </w:r>
      <w:r w:rsidRPr="006078E9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、</w:t>
      </w:r>
      <w:r w:rsidRPr="006078E9"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  <w:t>论文的基本格式（</w:t>
      </w:r>
      <w:r w:rsidRPr="006078E9"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参考例子</w:t>
      </w:r>
      <w:r w:rsidRPr="006078E9"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  <w:t>）</w:t>
      </w:r>
    </w:p>
    <w:p w:rsidR="008D5DB3" w:rsidRPr="006078E9" w:rsidRDefault="008D5DB3" w:rsidP="008D5DB3">
      <w:pPr>
        <w:jc w:val="center"/>
        <w:rPr>
          <w:rFonts w:ascii="Times New Roman" w:eastAsia="宋体" w:hAnsi="Times New Roman" w:cs="Times New Roman"/>
          <w:szCs w:val="24"/>
        </w:rPr>
      </w:pPr>
      <w:r w:rsidRPr="006078E9">
        <w:rPr>
          <w:rFonts w:ascii="Times New Roman" w:eastAsia="黑体" w:hAnsi="Times New Roman" w:cs="Times New Roman" w:hint="eastAsia"/>
          <w:sz w:val="32"/>
          <w:szCs w:val="32"/>
        </w:rPr>
        <w:t>基于地震照明的高精度三维采集方法</w:t>
      </w:r>
      <w:r w:rsidRPr="006078E9">
        <w:rPr>
          <w:rFonts w:ascii="Times New Roman" w:eastAsia="黑体" w:hAnsi="Times New Roman" w:cs="Times New Roman"/>
          <w:color w:val="FF0000"/>
          <w:sz w:val="32"/>
          <w:szCs w:val="32"/>
        </w:rPr>
        <w:t>（三号黑体）</w:t>
      </w:r>
    </w:p>
    <w:p w:rsidR="008D5DB3" w:rsidRPr="006078E9" w:rsidRDefault="008D5DB3" w:rsidP="008D5DB3">
      <w:pPr>
        <w:jc w:val="center"/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张某某</w:t>
      </w:r>
      <w:r w:rsidRPr="006078E9">
        <w:rPr>
          <w:rFonts w:ascii="Times New Roman" w:eastAsia="宋体" w:hAnsi="Times New Roman" w:cs="Times New Roman"/>
          <w:szCs w:val="21"/>
          <w:vertAlign w:val="superscript"/>
        </w:rPr>
        <w:t>1</w:t>
      </w:r>
      <w:r w:rsidRPr="006078E9">
        <w:rPr>
          <w:rFonts w:ascii="Times New Roman" w:eastAsia="宋体" w:hAnsi="Times New Roman" w:cs="Times New Roman"/>
          <w:szCs w:val="21"/>
        </w:rPr>
        <w:t>，</w:t>
      </w:r>
      <w:r w:rsidRPr="006078E9">
        <w:rPr>
          <w:rFonts w:ascii="Times New Roman" w:eastAsia="宋体" w:hAnsi="Times New Roman" w:cs="Times New Roman" w:hint="eastAsia"/>
          <w:szCs w:val="21"/>
        </w:rPr>
        <w:t>李某某</w:t>
      </w:r>
      <w:r w:rsidRPr="006078E9">
        <w:rPr>
          <w:rFonts w:ascii="Times New Roman" w:eastAsia="宋体" w:hAnsi="Times New Roman" w:cs="Times New Roman"/>
          <w:szCs w:val="21"/>
          <w:vertAlign w:val="superscript"/>
        </w:rPr>
        <w:t>2</w:t>
      </w:r>
      <w:r w:rsidRPr="006078E9">
        <w:rPr>
          <w:rFonts w:ascii="Times New Roman" w:eastAsia="宋体" w:hAnsi="Times New Roman" w:cs="Times New Roman" w:hint="eastAsia"/>
          <w:color w:val="FF0000"/>
          <w:szCs w:val="21"/>
        </w:rPr>
        <w:t>（五号宋体）</w:t>
      </w:r>
    </w:p>
    <w:p w:rsidR="008D5DB3" w:rsidRPr="006078E9" w:rsidRDefault="008D5DB3" w:rsidP="008D5DB3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6078E9">
        <w:rPr>
          <w:rFonts w:ascii="Times New Roman" w:eastAsia="宋体" w:hAnsi="Times New Roman" w:cs="Times New Roman"/>
          <w:sz w:val="18"/>
          <w:szCs w:val="18"/>
        </w:rPr>
        <w:t>（</w:t>
      </w:r>
      <w:r w:rsidRPr="006078E9">
        <w:rPr>
          <w:rFonts w:ascii="Times New Roman" w:eastAsia="宋体" w:hAnsi="Times New Roman" w:cs="Times New Roman"/>
          <w:sz w:val="18"/>
          <w:szCs w:val="18"/>
        </w:rPr>
        <w:t>1</w:t>
      </w:r>
      <w:r w:rsidRPr="006078E9">
        <w:rPr>
          <w:rFonts w:ascii="Times New Roman" w:eastAsia="宋体" w:hAnsi="Times New Roman" w:cs="Times New Roman"/>
          <w:sz w:val="18"/>
          <w:szCs w:val="18"/>
        </w:rPr>
        <w:t>．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某</w:t>
      </w:r>
      <w:r w:rsidRPr="006078E9">
        <w:rPr>
          <w:rFonts w:ascii="Times New Roman" w:eastAsia="宋体" w:hAnsi="Times New Roman" w:cs="Times New Roman"/>
          <w:sz w:val="18"/>
          <w:szCs w:val="18"/>
        </w:rPr>
        <w:t>大学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某</w:t>
      </w:r>
      <w:r w:rsidRPr="006078E9">
        <w:rPr>
          <w:rFonts w:ascii="Times New Roman" w:eastAsia="宋体" w:hAnsi="Times New Roman" w:cs="Times New Roman"/>
          <w:sz w:val="18"/>
          <w:szCs w:val="18"/>
        </w:rPr>
        <w:t>系，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北京</w:t>
      </w:r>
      <w:r w:rsidRPr="006078E9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6078E9">
        <w:rPr>
          <w:rFonts w:ascii="Times New Roman" w:eastAsia="宋体" w:hAnsi="Times New Roman" w:cs="Times New Roman"/>
          <w:sz w:val="18"/>
          <w:szCs w:val="18"/>
        </w:rPr>
        <w:t>00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01</w:t>
      </w:r>
      <w:r w:rsidRPr="006078E9">
        <w:rPr>
          <w:rFonts w:ascii="Times New Roman" w:eastAsia="宋体" w:hAnsi="Times New Roman" w:cs="Times New Roman"/>
          <w:sz w:val="18"/>
          <w:szCs w:val="18"/>
        </w:rPr>
        <w:t>；</w:t>
      </w:r>
      <w:r w:rsidRPr="006078E9">
        <w:rPr>
          <w:rFonts w:ascii="Times New Roman" w:eastAsia="宋体" w:hAnsi="Times New Roman" w:cs="Times New Roman"/>
          <w:sz w:val="18"/>
          <w:szCs w:val="18"/>
        </w:rPr>
        <w:t xml:space="preserve">2. 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某</w:t>
      </w:r>
      <w:r w:rsidRPr="006078E9">
        <w:rPr>
          <w:rFonts w:ascii="Times New Roman" w:eastAsia="宋体" w:hAnsi="Times New Roman" w:cs="Times New Roman"/>
          <w:sz w:val="18"/>
          <w:szCs w:val="18"/>
        </w:rPr>
        <w:t>大学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某</w:t>
      </w:r>
      <w:r w:rsidRPr="006078E9">
        <w:rPr>
          <w:rFonts w:ascii="Times New Roman" w:eastAsia="宋体" w:hAnsi="Times New Roman" w:cs="Times New Roman"/>
          <w:sz w:val="18"/>
          <w:szCs w:val="18"/>
        </w:rPr>
        <w:t>学院</w:t>
      </w:r>
      <w:r w:rsidRPr="006078E9">
        <w:rPr>
          <w:rFonts w:ascii="Times New Roman" w:eastAsia="宋体" w:hAnsi="Times New Roman" w:cs="Times New Roman"/>
          <w:sz w:val="18"/>
          <w:szCs w:val="18"/>
        </w:rPr>
        <w:t>,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上海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Pr="006078E9">
        <w:rPr>
          <w:rFonts w:ascii="Times New Roman" w:eastAsia="宋体" w:hAnsi="Times New Roman" w:cs="Times New Roman"/>
          <w:sz w:val="18"/>
          <w:szCs w:val="18"/>
        </w:rPr>
        <w:t>100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00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（小五号宋体）</w:t>
      </w:r>
    </w:p>
    <w:p w:rsidR="008D5DB3" w:rsidRPr="006078E9" w:rsidRDefault="008D5DB3" w:rsidP="008D5DB3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6078E9">
        <w:rPr>
          <w:rFonts w:ascii="Times New Roman" w:eastAsia="宋体" w:hAnsi="Times New Roman" w:cs="Times New Roman"/>
          <w:b/>
          <w:sz w:val="18"/>
          <w:szCs w:val="18"/>
        </w:rPr>
        <w:t>摘要</w:t>
      </w:r>
      <w:r w:rsidRPr="006078E9">
        <w:rPr>
          <w:rFonts w:ascii="Times New Roman" w:eastAsia="宋体" w:hAnsi="Times New Roman" w:cs="Times New Roman"/>
          <w:sz w:val="18"/>
          <w:szCs w:val="18"/>
        </w:rPr>
        <w:t>: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针对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问题，开展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研究。结果表明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sym w:font="Wingdings 2" w:char="F0CD"/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。</w:t>
      </w:r>
      <w:r w:rsidRPr="006078E9">
        <w:rPr>
          <w:rFonts w:ascii="Times New Roman" w:eastAsia="宋体" w:hAnsi="宋体" w:cs="Times New Roman"/>
          <w:color w:val="FF0000"/>
          <w:sz w:val="18"/>
          <w:szCs w:val="18"/>
        </w:rPr>
        <w:t>（字数在</w:t>
      </w:r>
      <w:r w:rsidRPr="006078E9">
        <w:rPr>
          <w:rFonts w:ascii="Times New Roman" w:eastAsia="宋体" w:hAnsi="宋体" w:cs="Times New Roman" w:hint="eastAsia"/>
          <w:color w:val="FF0000"/>
          <w:sz w:val="18"/>
          <w:szCs w:val="18"/>
        </w:rPr>
        <w:t>2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00~</w:t>
      </w:r>
      <w:r w:rsidRPr="006078E9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35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0</w:t>
      </w:r>
      <w:r w:rsidRPr="006078E9">
        <w:rPr>
          <w:rFonts w:ascii="Times New Roman" w:eastAsia="宋体" w:hAnsi="宋体" w:cs="Times New Roman"/>
          <w:color w:val="FF0000"/>
          <w:sz w:val="18"/>
          <w:szCs w:val="18"/>
        </w:rPr>
        <w:t>，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小五号宋体）</w:t>
      </w:r>
    </w:p>
    <w:p w:rsidR="008D5DB3" w:rsidRPr="006078E9" w:rsidRDefault="008D5DB3" w:rsidP="008D5DB3">
      <w:pPr>
        <w:rPr>
          <w:rFonts w:ascii="Times New Roman" w:eastAsia="宋体" w:hAnsi="Times New Roman" w:cs="Times New Roman"/>
          <w:sz w:val="18"/>
          <w:szCs w:val="18"/>
        </w:rPr>
      </w:pPr>
      <w:r w:rsidRPr="006078E9">
        <w:rPr>
          <w:rFonts w:ascii="Times New Roman" w:eastAsia="宋体" w:hAnsi="Times New Roman" w:cs="Times New Roman"/>
          <w:b/>
          <w:sz w:val="18"/>
          <w:szCs w:val="18"/>
        </w:rPr>
        <w:t>关键词</w:t>
      </w:r>
      <w:r w:rsidRPr="006078E9">
        <w:rPr>
          <w:rFonts w:ascii="Times New Roman" w:eastAsia="宋体" w:hAnsi="Times New Roman" w:cs="Times New Roman"/>
          <w:sz w:val="18"/>
          <w:szCs w:val="18"/>
        </w:rPr>
        <w:t>：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地震照明</w:t>
      </w:r>
      <w:r w:rsidRPr="006078E9">
        <w:rPr>
          <w:rFonts w:ascii="Times New Roman" w:eastAsia="宋体" w:hAnsi="Times New Roman" w:cs="Times New Roman"/>
          <w:sz w:val="18"/>
          <w:szCs w:val="18"/>
        </w:rPr>
        <w:t>；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高精度</w:t>
      </w:r>
      <w:r w:rsidRPr="006078E9">
        <w:rPr>
          <w:rFonts w:ascii="Times New Roman" w:eastAsia="宋体" w:hAnsi="Times New Roman" w:cs="Times New Roman"/>
          <w:sz w:val="18"/>
          <w:szCs w:val="18"/>
        </w:rPr>
        <w:t>；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炮密度</w:t>
      </w:r>
      <w:r w:rsidRPr="006078E9">
        <w:rPr>
          <w:rFonts w:ascii="Times New Roman" w:eastAsia="宋体" w:hAnsi="Times New Roman" w:cs="Times New Roman"/>
          <w:sz w:val="18"/>
          <w:szCs w:val="18"/>
        </w:rPr>
        <w:t>；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偏移成像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（一般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5~8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个）</w:t>
      </w:r>
    </w:p>
    <w:p w:rsidR="008D5DB3" w:rsidRPr="006078E9" w:rsidRDefault="008D5DB3" w:rsidP="008D5DB3">
      <w:pPr>
        <w:rPr>
          <w:rFonts w:ascii="Times New Roman" w:eastAsia="宋体" w:hAnsi="Times New Roman" w:cs="Times New Roman"/>
          <w:sz w:val="18"/>
          <w:szCs w:val="18"/>
        </w:rPr>
      </w:pPr>
      <w:r w:rsidRPr="006078E9">
        <w:rPr>
          <w:rFonts w:ascii="Times New Roman" w:eastAsia="宋体" w:hAnsi="Times New Roman" w:cs="Times New Roman"/>
          <w:b/>
          <w:sz w:val="18"/>
          <w:szCs w:val="18"/>
        </w:rPr>
        <w:t>作者简介</w:t>
      </w:r>
      <w:r w:rsidRPr="006078E9">
        <w:rPr>
          <w:rFonts w:ascii="Times New Roman" w:eastAsia="宋体" w:hAnsi="Times New Roman" w:cs="Times New Roman"/>
          <w:sz w:val="18"/>
          <w:szCs w:val="18"/>
        </w:rPr>
        <w:t>：姓名（出生年－），性别，学位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6078E9">
        <w:rPr>
          <w:rFonts w:ascii="Times New Roman" w:eastAsia="宋体" w:hAnsi="Times New Roman" w:cs="Times New Roman"/>
          <w:sz w:val="18"/>
          <w:szCs w:val="18"/>
        </w:rPr>
        <w:t>职称或职位，研究方向。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Email</w:t>
      </w:r>
      <w:r w:rsidRPr="006078E9">
        <w:rPr>
          <w:rFonts w:ascii="Times New Roman" w:eastAsia="宋体" w:hAnsi="Times New Roman" w:cs="Times New Roman" w:hint="eastAsia"/>
          <w:sz w:val="18"/>
          <w:szCs w:val="18"/>
        </w:rPr>
        <w:t>：</w:t>
      </w:r>
    </w:p>
    <w:p w:rsidR="008D5DB3" w:rsidRPr="006078E9" w:rsidRDefault="008D5DB3" w:rsidP="008D5DB3">
      <w:pPr>
        <w:rPr>
          <w:rFonts w:ascii="Times New Roman" w:eastAsia="宋体" w:hAnsi="Times New Roman" w:cs="Times New Roman"/>
          <w:sz w:val="18"/>
          <w:szCs w:val="18"/>
        </w:rPr>
      </w:pPr>
    </w:p>
    <w:p w:rsidR="008D5DB3" w:rsidRPr="006078E9" w:rsidRDefault="008D5DB3" w:rsidP="008D5DB3">
      <w:pPr>
        <w:rPr>
          <w:rFonts w:ascii="Times New Roman" w:eastAsia="宋体" w:hAnsi="Times New Roman" w:cs="Times New Roman"/>
          <w:color w:val="FF0000"/>
          <w:szCs w:val="24"/>
        </w:rPr>
      </w:pPr>
      <w:r w:rsidRPr="006078E9">
        <w:rPr>
          <w:rFonts w:ascii="Times New Roman" w:eastAsia="宋体" w:hAnsi="Times New Roman" w:cs="Times New Roman"/>
          <w:color w:val="FF0000"/>
          <w:szCs w:val="24"/>
        </w:rPr>
        <w:t>（</w:t>
      </w:r>
      <w:r w:rsidRPr="006078E9">
        <w:rPr>
          <w:rFonts w:ascii="Times New Roman" w:eastAsia="宋体" w:hAnsi="Times New Roman" w:cs="Times New Roman" w:hint="eastAsia"/>
          <w:b/>
          <w:color w:val="FF0000"/>
          <w:szCs w:val="24"/>
        </w:rPr>
        <w:t>正文</w:t>
      </w:r>
      <w:r w:rsidRPr="006078E9">
        <w:rPr>
          <w:rFonts w:ascii="Times New Roman" w:eastAsia="宋体" w:hAnsi="Times New Roman" w:cs="Times New Roman" w:hint="eastAsia"/>
          <w:color w:val="FF0000"/>
          <w:szCs w:val="24"/>
        </w:rPr>
        <w:t>：五号宋体，单</w:t>
      </w:r>
      <w:proofErr w:type="gramStart"/>
      <w:r w:rsidRPr="006078E9">
        <w:rPr>
          <w:rFonts w:ascii="Times New Roman" w:eastAsia="宋体" w:hAnsi="Times New Roman" w:cs="Times New Roman" w:hint="eastAsia"/>
          <w:color w:val="FF0000"/>
          <w:szCs w:val="24"/>
        </w:rPr>
        <w:t>倍</w:t>
      </w:r>
      <w:proofErr w:type="gramEnd"/>
      <w:r w:rsidRPr="006078E9">
        <w:rPr>
          <w:rFonts w:ascii="Times New Roman" w:eastAsia="宋体" w:hAnsi="Times New Roman" w:cs="Times New Roman" w:hint="eastAsia"/>
          <w:color w:val="FF0000"/>
          <w:szCs w:val="24"/>
        </w:rPr>
        <w:t>行距</w:t>
      </w:r>
      <w:r w:rsidRPr="006078E9">
        <w:rPr>
          <w:rFonts w:ascii="Times New Roman" w:eastAsia="宋体" w:hAnsi="Times New Roman" w:cs="Times New Roman"/>
          <w:color w:val="FF0000"/>
          <w:szCs w:val="24"/>
        </w:rPr>
        <w:t>）</w:t>
      </w:r>
    </w:p>
    <w:p w:rsidR="008D5DB3" w:rsidRPr="006078E9" w:rsidRDefault="008D5DB3" w:rsidP="008D5DB3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6078E9">
        <w:rPr>
          <w:rFonts w:ascii="Times New Roman" w:eastAsia="仿宋_GB2312" w:hAnsi="Times New Roman" w:cs="Times New Roman" w:hint="eastAsia"/>
          <w:b/>
          <w:sz w:val="28"/>
          <w:szCs w:val="28"/>
        </w:rPr>
        <w:t>引言（前言）</w:t>
      </w:r>
    </w:p>
    <w:p w:rsidR="008D5DB3" w:rsidRPr="006078E9" w:rsidRDefault="008D5DB3" w:rsidP="008D5DB3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078E9">
        <w:rPr>
          <w:rFonts w:ascii="Times New Roman" w:eastAsia="宋体" w:hAnsi="Times New Roman" w:cs="Times New Roman"/>
          <w:szCs w:val="24"/>
        </w:rPr>
        <w:t>随着油气勘探开发的不断深入</w:t>
      </w:r>
      <w:r w:rsidRPr="006078E9">
        <w:rPr>
          <w:rFonts w:ascii="Times New Roman" w:eastAsia="宋体" w:hAnsi="Times New Roman" w:cs="Times New Roman"/>
          <w:szCs w:val="24"/>
          <w:vertAlign w:val="superscript"/>
        </w:rPr>
        <w:t>[1-3]</w:t>
      </w:r>
      <w:r w:rsidRPr="006078E9">
        <w:rPr>
          <w:rFonts w:ascii="Times New Roman" w:eastAsia="宋体" w:hAnsi="Times New Roman" w:cs="Times New Roman"/>
          <w:szCs w:val="24"/>
        </w:rPr>
        <w:t>，</w:t>
      </w:r>
      <w:r w:rsidRPr="006078E9">
        <w:rPr>
          <w:rFonts w:ascii="Times New Roman" w:eastAsia="宋体" w:hAnsi="Times New Roman" w:cs="Times New Roman"/>
          <w:szCs w:val="24"/>
        </w:rPr>
        <w:t>……</w:t>
      </w:r>
      <w:proofErr w:type="gramStart"/>
      <w:r w:rsidRPr="006078E9">
        <w:rPr>
          <w:rFonts w:ascii="Times New Roman" w:eastAsia="宋体" w:hAnsi="Times New Roman" w:cs="Times New Roman"/>
          <w:szCs w:val="24"/>
        </w:rPr>
        <w:t>………………………………………………</w:t>
      </w:r>
      <w:proofErr w:type="gramEnd"/>
      <w:r w:rsidRPr="006078E9">
        <w:rPr>
          <w:rFonts w:ascii="Times New Roman" w:eastAsia="宋体" w:hAnsi="Times New Roman" w:cs="Times New Roman"/>
          <w:szCs w:val="24"/>
        </w:rPr>
        <w:t>。</w:t>
      </w:r>
      <w:r w:rsidRPr="006078E9">
        <w:rPr>
          <w:rFonts w:ascii="Times New Roman" w:eastAsia="宋体" w:hAnsi="Times New Roman" w:cs="Times New Roman"/>
          <w:szCs w:val="24"/>
        </w:rPr>
        <w:t xml:space="preserve"> </w:t>
      </w:r>
    </w:p>
    <w:p w:rsidR="008D5DB3" w:rsidRPr="006078E9" w:rsidRDefault="008D5DB3" w:rsidP="008D5DB3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078E9">
        <w:rPr>
          <w:rFonts w:ascii="Times New Roman" w:eastAsia="宋体" w:hAnsi="Times New Roman" w:cs="Times New Roman" w:hint="eastAsia"/>
          <w:color w:val="FF0000"/>
          <w:szCs w:val="24"/>
        </w:rPr>
        <w:t>（引言：通常不放置图、表、公式）</w:t>
      </w:r>
    </w:p>
    <w:p w:rsidR="008D5DB3" w:rsidRPr="006078E9" w:rsidRDefault="008D5DB3" w:rsidP="008D5DB3">
      <w:pPr>
        <w:rPr>
          <w:rFonts w:ascii="Times New Roman" w:eastAsia="仿宋_GB2312" w:hAnsi="Times New Roman" w:cs="Times New Roman"/>
          <w:sz w:val="28"/>
          <w:szCs w:val="28"/>
        </w:rPr>
      </w:pPr>
      <w:r w:rsidRPr="006078E9">
        <w:rPr>
          <w:rFonts w:ascii="Times New Roman" w:eastAsia="仿宋_GB2312" w:hAnsi="Times New Roman" w:cs="Times New Roman"/>
          <w:b/>
          <w:sz w:val="28"/>
          <w:szCs w:val="28"/>
        </w:rPr>
        <w:t xml:space="preserve">1  </w:t>
      </w:r>
      <w:r w:rsidRPr="006078E9">
        <w:rPr>
          <w:rFonts w:ascii="Times New Roman" w:eastAsia="仿宋_GB2312" w:hAnsi="Times New Roman" w:cs="Times New Roman"/>
          <w:b/>
          <w:sz w:val="28"/>
          <w:szCs w:val="28"/>
        </w:rPr>
        <w:t>技术方法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（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2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号标题，四号仿宋）</w:t>
      </w:r>
    </w:p>
    <w:p w:rsidR="008D5DB3" w:rsidRPr="006078E9" w:rsidRDefault="008D5DB3" w:rsidP="008D5DB3">
      <w:pPr>
        <w:rPr>
          <w:rFonts w:ascii="Times New Roman" w:eastAsia="黑体" w:hAnsi="Times New Roman" w:cs="Times New Roman"/>
          <w:szCs w:val="24"/>
        </w:rPr>
      </w:pPr>
      <w:r w:rsidRPr="006078E9">
        <w:rPr>
          <w:rFonts w:ascii="Times New Roman" w:eastAsia="黑体" w:hAnsi="Times New Roman" w:cs="Times New Roman"/>
          <w:szCs w:val="24"/>
        </w:rPr>
        <w:t xml:space="preserve">1.1  </w:t>
      </w:r>
      <w:r w:rsidRPr="006078E9">
        <w:rPr>
          <w:rFonts w:ascii="Times New Roman" w:eastAsia="黑体" w:hAnsi="Times New Roman" w:cs="Times New Roman"/>
          <w:szCs w:val="24"/>
        </w:rPr>
        <w:t>高精度三维采集方法论证技术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（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3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号标题，五号黑体）</w:t>
      </w:r>
    </w:p>
    <w:p w:rsidR="008D5DB3" w:rsidRPr="006078E9" w:rsidRDefault="008D5DB3" w:rsidP="008D5DB3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078E9">
        <w:rPr>
          <w:rFonts w:ascii="Times New Roman" w:eastAsia="宋体" w:hAnsi="Times New Roman" w:cs="Times New Roman"/>
          <w:szCs w:val="24"/>
        </w:rPr>
        <w:t>采集方法论证技术</w:t>
      </w:r>
      <w:r w:rsidRPr="006078E9">
        <w:rPr>
          <w:rFonts w:ascii="Times New Roman" w:eastAsia="宋体" w:hAnsi="Times New Roman" w:cs="Times New Roman"/>
          <w:szCs w:val="24"/>
          <w:vertAlign w:val="superscript"/>
        </w:rPr>
        <w:t>[</w:t>
      </w:r>
      <w:r w:rsidRPr="006078E9">
        <w:rPr>
          <w:rFonts w:ascii="Times New Roman" w:eastAsia="宋体" w:hAnsi="Times New Roman" w:cs="Times New Roman" w:hint="eastAsia"/>
          <w:szCs w:val="24"/>
          <w:vertAlign w:val="superscript"/>
        </w:rPr>
        <w:t>2,</w:t>
      </w:r>
      <w:r w:rsidRPr="006078E9">
        <w:rPr>
          <w:rFonts w:ascii="Times New Roman" w:eastAsia="宋体" w:hAnsi="Times New Roman" w:cs="Times New Roman"/>
          <w:szCs w:val="24"/>
          <w:vertAlign w:val="superscript"/>
        </w:rPr>
        <w:t>4]</w:t>
      </w:r>
      <w:r w:rsidRPr="006078E9">
        <w:rPr>
          <w:rFonts w:ascii="Times New Roman" w:eastAsia="宋体" w:hAnsi="Times New Roman" w:cs="Times New Roman"/>
          <w:szCs w:val="24"/>
        </w:rPr>
        <w:t>，</w:t>
      </w:r>
      <w:r w:rsidRPr="006078E9">
        <w:rPr>
          <w:rFonts w:ascii="Times New Roman" w:eastAsia="宋体" w:hAnsi="Times New Roman" w:cs="Times New Roman"/>
          <w:szCs w:val="24"/>
        </w:rPr>
        <w:t>……</w:t>
      </w:r>
      <w:proofErr w:type="gramStart"/>
      <w:r w:rsidRPr="006078E9">
        <w:rPr>
          <w:rFonts w:ascii="Times New Roman" w:eastAsia="宋体" w:hAnsi="Times New Roman" w:cs="Times New Roman"/>
          <w:szCs w:val="24"/>
        </w:rPr>
        <w:t>…………………</w:t>
      </w:r>
      <w:proofErr w:type="gramEnd"/>
      <w:r w:rsidRPr="006078E9">
        <w:rPr>
          <w:rFonts w:ascii="Times New Roman" w:eastAsia="宋体" w:hAnsi="Times New Roman" w:cs="Times New Roman"/>
          <w:szCs w:val="24"/>
        </w:rPr>
        <w:t>。</w:t>
      </w:r>
    </w:p>
    <w:p w:rsidR="008D5DB3" w:rsidRPr="006078E9" w:rsidRDefault="008D5DB3" w:rsidP="008D5DB3">
      <w:pPr>
        <w:jc w:val="center"/>
        <w:rPr>
          <w:rFonts w:ascii="Times New Roman" w:eastAsia="宋体" w:hAnsi="Times New Roman" w:cs="Times New Roman"/>
          <w:color w:val="FF0000"/>
          <w:sz w:val="18"/>
          <w:szCs w:val="18"/>
        </w:rPr>
      </w:pPr>
      <w:r w:rsidRPr="006078E9">
        <w:rPr>
          <w:rFonts w:ascii="Times New Roman" w:eastAsia="宋体" w:hAnsi="Times New Roman" w:cs="Times New Roman"/>
          <w:sz w:val="18"/>
          <w:szCs w:val="18"/>
        </w:rPr>
        <w:t>图</w:t>
      </w:r>
      <w:r w:rsidRPr="006078E9">
        <w:rPr>
          <w:rFonts w:ascii="Times New Roman" w:eastAsia="宋体" w:hAnsi="Times New Roman" w:cs="Times New Roman"/>
          <w:sz w:val="18"/>
          <w:szCs w:val="18"/>
        </w:rPr>
        <w:t>1 ×××××××××××××××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（一般图名不宜超过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15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个字</w:t>
      </w:r>
      <w:r w:rsidRPr="006078E9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，小五号宋体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）</w:t>
      </w:r>
    </w:p>
    <w:p w:rsidR="008D5DB3" w:rsidRPr="006078E9" w:rsidRDefault="008D5DB3" w:rsidP="008D5DB3">
      <w:pPr>
        <w:jc w:val="center"/>
        <w:rPr>
          <w:rFonts w:ascii="Times New Roman" w:eastAsia="宋体" w:hAnsi="Times New Roman" w:cs="Times New Roman"/>
          <w:color w:val="FF0000"/>
          <w:sz w:val="18"/>
          <w:szCs w:val="18"/>
        </w:rPr>
      </w:pPr>
      <w:r w:rsidRPr="006078E9">
        <w:rPr>
          <w:rFonts w:ascii="Times New Roman" w:eastAsia="宋体" w:hAnsi="Times New Roman" w:cs="Times New Roman"/>
          <w:sz w:val="18"/>
          <w:szCs w:val="18"/>
        </w:rPr>
        <w:t>表</w:t>
      </w:r>
      <w:r w:rsidRPr="006078E9">
        <w:rPr>
          <w:rFonts w:ascii="Times New Roman" w:eastAsia="宋体" w:hAnsi="Times New Roman" w:cs="Times New Roman"/>
          <w:sz w:val="18"/>
          <w:szCs w:val="18"/>
        </w:rPr>
        <w:t>1 ×××××××××××××××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（一般表名不宜超过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15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个字</w:t>
      </w:r>
      <w:r w:rsidRPr="006078E9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，小五号宋体</w:t>
      </w:r>
      <w:r w:rsidRPr="006078E9">
        <w:rPr>
          <w:rFonts w:ascii="Times New Roman" w:eastAsia="宋体" w:hAnsi="Times New Roman" w:cs="Times New Roman"/>
          <w:color w:val="FF0000"/>
          <w:sz w:val="18"/>
          <w:szCs w:val="18"/>
        </w:rPr>
        <w:t>）</w:t>
      </w:r>
    </w:p>
    <w:p w:rsidR="008D5DB3" w:rsidRPr="006078E9" w:rsidRDefault="008D5DB3" w:rsidP="008D5DB3">
      <w:pPr>
        <w:rPr>
          <w:rFonts w:ascii="Times New Roman" w:eastAsia="黑体" w:hAnsi="Times New Roman" w:cs="Times New Roman"/>
          <w:szCs w:val="24"/>
        </w:rPr>
      </w:pPr>
      <w:r w:rsidRPr="006078E9">
        <w:rPr>
          <w:rFonts w:ascii="Times New Roman" w:eastAsia="黑体" w:hAnsi="Times New Roman" w:cs="Times New Roman"/>
          <w:szCs w:val="24"/>
        </w:rPr>
        <w:t>1.</w:t>
      </w:r>
      <w:r w:rsidRPr="006078E9">
        <w:rPr>
          <w:rFonts w:ascii="Times New Roman" w:eastAsia="黑体" w:hAnsi="Times New Roman" w:cs="Times New Roman" w:hint="eastAsia"/>
          <w:szCs w:val="24"/>
        </w:rPr>
        <w:t>2</w:t>
      </w:r>
      <w:r w:rsidRPr="006078E9">
        <w:rPr>
          <w:rFonts w:ascii="Times New Roman" w:eastAsia="黑体" w:hAnsi="Times New Roman" w:cs="Times New Roman"/>
          <w:szCs w:val="24"/>
        </w:rPr>
        <w:t xml:space="preserve">  </w:t>
      </w:r>
      <w:r w:rsidRPr="006078E9">
        <w:rPr>
          <w:rFonts w:ascii="Times New Roman" w:eastAsia="黑体" w:hAnsi="Times New Roman" w:cs="Times New Roman"/>
          <w:szCs w:val="24"/>
        </w:rPr>
        <w:t>高精度三维采集方法论证技术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（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3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号标题，五号黑体）</w:t>
      </w:r>
    </w:p>
    <w:p w:rsidR="008D5DB3" w:rsidRPr="006078E9" w:rsidRDefault="008D5DB3" w:rsidP="008D5DB3">
      <w:pPr>
        <w:rPr>
          <w:rFonts w:ascii="Times New Roman" w:eastAsia="宋体" w:hAnsi="Times New Roman" w:cs="Times New Roman"/>
          <w:color w:val="FF0000"/>
          <w:szCs w:val="24"/>
        </w:rPr>
      </w:pPr>
      <w:r w:rsidRPr="006078E9">
        <w:rPr>
          <w:rFonts w:ascii="Times New Roman" w:eastAsia="宋体" w:hAnsi="Times New Roman" w:cs="Times New Roman"/>
          <w:szCs w:val="24"/>
        </w:rPr>
        <w:t>1.2.1……………………………</w:t>
      </w:r>
      <w:r w:rsidRPr="006078E9">
        <w:rPr>
          <w:rFonts w:ascii="Times New Roman" w:eastAsia="宋体" w:hAnsi="Times New Roman" w:cs="Times New Roman"/>
          <w:color w:val="FF0000"/>
          <w:szCs w:val="24"/>
        </w:rPr>
        <w:t>（</w:t>
      </w:r>
      <w:r w:rsidRPr="006078E9">
        <w:rPr>
          <w:rFonts w:ascii="Times New Roman" w:eastAsia="宋体" w:hAnsi="Times New Roman" w:cs="Times New Roman"/>
          <w:color w:val="FF0000"/>
          <w:szCs w:val="24"/>
        </w:rPr>
        <w:t>4</w:t>
      </w:r>
      <w:r w:rsidRPr="006078E9">
        <w:rPr>
          <w:rFonts w:ascii="Times New Roman" w:eastAsia="宋体" w:hAnsi="Times New Roman" w:cs="Times New Roman"/>
          <w:color w:val="FF0000"/>
          <w:szCs w:val="24"/>
        </w:rPr>
        <w:t>号标题，五号楷体）</w:t>
      </w:r>
    </w:p>
    <w:p w:rsidR="008D5DB3" w:rsidRPr="006078E9" w:rsidRDefault="008D5DB3" w:rsidP="008D5DB3">
      <w:pPr>
        <w:rPr>
          <w:rFonts w:ascii="Times New Roman" w:eastAsia="仿宋_GB2312" w:hAnsi="Times New Roman" w:cs="Times New Roman"/>
          <w:sz w:val="28"/>
          <w:szCs w:val="28"/>
        </w:rPr>
      </w:pPr>
      <w:r w:rsidRPr="006078E9">
        <w:rPr>
          <w:rFonts w:ascii="Times New Roman" w:eastAsia="仿宋_GB2312" w:hAnsi="Times New Roman" w:cs="Times New Roman"/>
          <w:b/>
          <w:sz w:val="28"/>
          <w:szCs w:val="28"/>
        </w:rPr>
        <w:t xml:space="preserve">2 </w:t>
      </w:r>
      <w:r w:rsidRPr="006078E9">
        <w:rPr>
          <w:rFonts w:ascii="Times New Roman" w:eastAsia="仿宋_GB2312" w:hAnsi="Times New Roman" w:cs="Times New Roman"/>
          <w:b/>
          <w:sz w:val="28"/>
          <w:szCs w:val="28"/>
        </w:rPr>
        <w:t>应用实例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（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2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号标题）</w:t>
      </w:r>
    </w:p>
    <w:p w:rsidR="008D5DB3" w:rsidRPr="006078E9" w:rsidRDefault="008D5DB3" w:rsidP="008D5DB3">
      <w:pPr>
        <w:rPr>
          <w:rFonts w:ascii="Times New Roman" w:eastAsia="黑体" w:hAnsi="Times New Roman" w:cs="Times New Roman"/>
          <w:color w:val="FF0000"/>
          <w:szCs w:val="24"/>
        </w:rPr>
      </w:pPr>
      <w:r w:rsidRPr="006078E9">
        <w:rPr>
          <w:rFonts w:ascii="Times New Roman" w:eastAsia="黑体" w:hAnsi="Times New Roman" w:cs="Times New Roman"/>
          <w:szCs w:val="24"/>
        </w:rPr>
        <w:t>2.1 ………………………………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（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3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号标题）</w:t>
      </w:r>
    </w:p>
    <w:p w:rsidR="008D5DB3" w:rsidRPr="006078E9" w:rsidRDefault="008D5DB3" w:rsidP="008D5DB3">
      <w:pPr>
        <w:rPr>
          <w:rFonts w:ascii="Times New Roman" w:eastAsia="黑体" w:hAnsi="Times New Roman" w:cs="Times New Roman"/>
          <w:color w:val="FF0000"/>
          <w:szCs w:val="24"/>
        </w:rPr>
      </w:pPr>
      <w:r w:rsidRPr="006078E9">
        <w:rPr>
          <w:rFonts w:ascii="Times New Roman" w:eastAsia="黑体" w:hAnsi="Times New Roman" w:cs="Times New Roman"/>
          <w:szCs w:val="24"/>
        </w:rPr>
        <w:t>2.</w:t>
      </w:r>
      <w:r w:rsidRPr="006078E9">
        <w:rPr>
          <w:rFonts w:ascii="Times New Roman" w:eastAsia="黑体" w:hAnsi="Times New Roman" w:cs="Times New Roman" w:hint="eastAsia"/>
          <w:szCs w:val="24"/>
        </w:rPr>
        <w:t>2</w:t>
      </w:r>
      <w:r w:rsidRPr="006078E9">
        <w:rPr>
          <w:rFonts w:ascii="Times New Roman" w:eastAsia="黑体" w:hAnsi="Times New Roman" w:cs="Times New Roman"/>
          <w:szCs w:val="24"/>
        </w:rPr>
        <w:t xml:space="preserve"> ………………………………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（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3</w:t>
      </w:r>
      <w:r w:rsidRPr="006078E9">
        <w:rPr>
          <w:rFonts w:ascii="Times New Roman" w:eastAsia="黑体" w:hAnsi="Times New Roman" w:cs="Times New Roman"/>
          <w:color w:val="FF0000"/>
          <w:szCs w:val="24"/>
        </w:rPr>
        <w:t>号标题）</w:t>
      </w:r>
    </w:p>
    <w:p w:rsidR="008D5DB3" w:rsidRPr="006078E9" w:rsidRDefault="008D5DB3" w:rsidP="008D5DB3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6078E9">
        <w:rPr>
          <w:rFonts w:ascii="Times New Roman" w:eastAsia="仿宋_GB2312" w:hAnsi="Times New Roman" w:cs="Times New Roman"/>
          <w:b/>
          <w:sz w:val="28"/>
          <w:szCs w:val="28"/>
        </w:rPr>
        <w:t xml:space="preserve">3 </w:t>
      </w:r>
      <w:r w:rsidRPr="006078E9">
        <w:rPr>
          <w:rFonts w:ascii="Times New Roman" w:eastAsia="仿宋_GB2312" w:hAnsi="Times New Roman" w:cs="Times New Roman"/>
          <w:b/>
          <w:sz w:val="28"/>
          <w:szCs w:val="28"/>
        </w:rPr>
        <w:t>结论（或结束语）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(2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号标题</w:t>
      </w:r>
      <w:r w:rsidRPr="006078E9">
        <w:rPr>
          <w:rFonts w:ascii="Times New Roman" w:eastAsia="仿宋_GB2312" w:hAnsi="Times New Roman" w:cs="Times New Roman"/>
          <w:color w:val="FF0000"/>
          <w:sz w:val="28"/>
          <w:szCs w:val="28"/>
        </w:rPr>
        <w:t>)</w:t>
      </w:r>
    </w:p>
    <w:p w:rsidR="008D5DB3" w:rsidRPr="006078E9" w:rsidRDefault="008D5DB3" w:rsidP="008D5DB3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6078E9">
        <w:rPr>
          <w:rFonts w:ascii="Times New Roman" w:eastAsia="宋体" w:hAnsi="Times New Roman" w:cs="Times New Roman" w:hint="eastAsia"/>
          <w:szCs w:val="24"/>
        </w:rPr>
        <w:t>本文研究</w:t>
      </w:r>
      <w:r w:rsidRPr="006078E9">
        <w:rPr>
          <w:rFonts w:ascii="Times New Roman" w:eastAsia="宋体" w:hAnsi="Times New Roman" w:cs="Times New Roman"/>
          <w:szCs w:val="24"/>
        </w:rPr>
        <w:t>……</w:t>
      </w:r>
      <w:proofErr w:type="gramStart"/>
      <w:r w:rsidRPr="006078E9">
        <w:rPr>
          <w:rFonts w:ascii="Times New Roman" w:eastAsia="宋体" w:hAnsi="Times New Roman" w:cs="Times New Roman"/>
          <w:szCs w:val="24"/>
        </w:rPr>
        <w:t>……………</w:t>
      </w:r>
      <w:proofErr w:type="gramEnd"/>
      <w:r w:rsidRPr="006078E9">
        <w:rPr>
          <w:rFonts w:ascii="Times New Roman" w:eastAsia="宋体" w:hAnsi="Times New Roman" w:cs="Times New Roman"/>
          <w:szCs w:val="24"/>
        </w:rPr>
        <w:t>。</w:t>
      </w:r>
    </w:p>
    <w:p w:rsidR="008D5DB3" w:rsidRPr="006078E9" w:rsidRDefault="008D5DB3" w:rsidP="008D5DB3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6078E9">
        <w:rPr>
          <w:rFonts w:ascii="Times New Roman" w:eastAsia="宋体" w:hAnsi="Times New Roman" w:cs="Times New Roman" w:hint="eastAsia"/>
          <w:szCs w:val="24"/>
        </w:rPr>
        <w:t>1</w:t>
      </w:r>
      <w:r w:rsidRPr="006078E9">
        <w:rPr>
          <w:rFonts w:ascii="Times New Roman" w:eastAsia="宋体" w:hAnsi="Times New Roman" w:cs="Times New Roman" w:hint="eastAsia"/>
          <w:szCs w:val="24"/>
        </w:rPr>
        <w:t>）</w:t>
      </w:r>
      <w:r w:rsidRPr="006078E9">
        <w:rPr>
          <w:rFonts w:ascii="Times New Roman" w:eastAsia="宋体" w:hAnsi="Times New Roman" w:cs="Times New Roman"/>
          <w:szCs w:val="24"/>
        </w:rPr>
        <w:t>……</w:t>
      </w:r>
      <w:proofErr w:type="gramStart"/>
      <w:r w:rsidRPr="006078E9">
        <w:rPr>
          <w:rFonts w:ascii="Times New Roman" w:eastAsia="宋体" w:hAnsi="Times New Roman" w:cs="Times New Roman"/>
          <w:szCs w:val="24"/>
        </w:rPr>
        <w:t>…………………………………</w:t>
      </w:r>
      <w:proofErr w:type="gramEnd"/>
      <w:r w:rsidRPr="006078E9">
        <w:rPr>
          <w:rFonts w:ascii="Times New Roman" w:eastAsia="宋体" w:hAnsi="Times New Roman" w:cs="Times New Roman"/>
          <w:szCs w:val="24"/>
        </w:rPr>
        <w:t>。</w:t>
      </w:r>
    </w:p>
    <w:p w:rsidR="008D5DB3" w:rsidRPr="006078E9" w:rsidRDefault="008D5DB3" w:rsidP="008D5DB3">
      <w:pPr>
        <w:rPr>
          <w:rFonts w:ascii="Times New Roman" w:eastAsia="宋体" w:hAnsi="Times New Roman" w:cs="Times New Roman"/>
          <w:color w:val="FF0000"/>
          <w:szCs w:val="24"/>
        </w:rPr>
      </w:pPr>
      <w:r w:rsidRPr="006078E9">
        <w:rPr>
          <w:rFonts w:ascii="Times New Roman" w:eastAsia="宋体" w:hAnsi="Times New Roman" w:cs="Times New Roman" w:hint="eastAsia"/>
          <w:color w:val="FF0000"/>
          <w:szCs w:val="24"/>
        </w:rPr>
        <w:t>（</w:t>
      </w:r>
      <w:r w:rsidRPr="007E71D9">
        <w:rPr>
          <w:rFonts w:ascii="Times New Roman" w:eastAsia="宋体" w:hAnsi="Times New Roman" w:cs="Times New Roman" w:hint="eastAsia"/>
          <w:b/>
          <w:color w:val="FF0000"/>
          <w:szCs w:val="24"/>
        </w:rPr>
        <w:t>提醒：</w:t>
      </w:r>
      <w:r w:rsidRPr="006078E9">
        <w:rPr>
          <w:rFonts w:ascii="Times New Roman" w:eastAsia="宋体" w:hAnsi="Times New Roman" w:cs="Times New Roman" w:hint="eastAsia"/>
          <w:color w:val="FF0000"/>
          <w:szCs w:val="24"/>
        </w:rPr>
        <w:t>结论不能放置图表和公式，也不能有参考文献。如果这些图、表、公式及参考文献非常必要，可以在结论之前单独设立一章“讨论”，可以基于这些资料进一步扩展论述。）</w:t>
      </w:r>
    </w:p>
    <w:p w:rsidR="008D5DB3" w:rsidRPr="006078E9" w:rsidRDefault="008D5DB3" w:rsidP="008D5DB3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6078E9">
        <w:rPr>
          <w:rFonts w:ascii="Times New Roman" w:eastAsia="仿宋_GB2312" w:hAnsi="Times New Roman" w:cs="Times New Roman" w:hint="eastAsia"/>
          <w:b/>
          <w:sz w:val="28"/>
          <w:szCs w:val="28"/>
        </w:rPr>
        <w:t>参考文献</w:t>
      </w:r>
    </w:p>
    <w:p w:rsidR="008D5DB3" w:rsidRPr="006078E9" w:rsidRDefault="008D5DB3" w:rsidP="008D5DB3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p w:rsidR="008D5DB3" w:rsidRPr="006078E9" w:rsidRDefault="008D5DB3" w:rsidP="008D5DB3">
      <w:pPr>
        <w:jc w:val="left"/>
        <w:rPr>
          <w:rFonts w:ascii="Times New Roman" w:eastAsia="黑体" w:hAnsi="Times New Roman" w:cs="Times New Roman"/>
          <w:sz w:val="28"/>
          <w:szCs w:val="24"/>
        </w:rPr>
      </w:pPr>
      <w:r w:rsidRPr="006078E9">
        <w:rPr>
          <w:rFonts w:ascii="宋体" w:eastAsia="宋体" w:hAnsi="宋体" w:cs="SSJ-PK7482000000c-Identity-H"/>
          <w:kern w:val="0"/>
          <w:sz w:val="18"/>
          <w:szCs w:val="18"/>
        </w:rPr>
        <w:br w:type="page"/>
      </w:r>
      <w:r w:rsidRPr="006078E9">
        <w:rPr>
          <w:rFonts w:ascii="Times New Roman" w:eastAsia="黑体" w:hAnsi="Times New Roman" w:cs="Times New Roman" w:hint="eastAsia"/>
          <w:sz w:val="28"/>
          <w:szCs w:val="24"/>
        </w:rPr>
        <w:lastRenderedPageBreak/>
        <w:t>2</w:t>
      </w:r>
      <w:r w:rsidRPr="006078E9">
        <w:rPr>
          <w:rFonts w:ascii="Times New Roman" w:eastAsia="黑体" w:hAnsi="Times New Roman" w:cs="Times New Roman" w:hint="eastAsia"/>
          <w:sz w:val="28"/>
          <w:szCs w:val="24"/>
        </w:rPr>
        <w:t>、</w:t>
      </w:r>
      <w:r w:rsidRPr="006078E9">
        <w:rPr>
          <w:rFonts w:ascii="Times New Roman" w:eastAsia="黑体" w:hAnsi="Times New Roman" w:cs="Times New Roman"/>
          <w:sz w:val="28"/>
          <w:szCs w:val="24"/>
        </w:rPr>
        <w:t>几点</w:t>
      </w:r>
      <w:r w:rsidRPr="006078E9">
        <w:rPr>
          <w:rFonts w:ascii="Times New Roman" w:eastAsia="黑体" w:hAnsi="Times New Roman" w:cs="Times New Roman" w:hint="eastAsia"/>
          <w:sz w:val="28"/>
          <w:szCs w:val="24"/>
        </w:rPr>
        <w:t>特别</w:t>
      </w:r>
      <w:r w:rsidRPr="006078E9">
        <w:rPr>
          <w:rFonts w:ascii="Times New Roman" w:eastAsia="黑体" w:hAnsi="Times New Roman" w:cs="Times New Roman"/>
          <w:sz w:val="28"/>
          <w:szCs w:val="24"/>
        </w:rPr>
        <w:t>说明</w:t>
      </w:r>
    </w:p>
    <w:p w:rsidR="008D5DB3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作者负责排版，原则上会议不对</w:t>
      </w:r>
      <w:proofErr w:type="gramStart"/>
      <w:r w:rsidRPr="006078E9">
        <w:rPr>
          <w:rFonts w:ascii="Times New Roman" w:eastAsia="宋体" w:hAnsi="Times New Roman" w:cs="Times New Roman" w:hint="eastAsia"/>
          <w:szCs w:val="21"/>
        </w:rPr>
        <w:t>排版做</w:t>
      </w:r>
      <w:proofErr w:type="gramEnd"/>
      <w:r w:rsidRPr="006078E9">
        <w:rPr>
          <w:rFonts w:ascii="Times New Roman" w:eastAsia="宋体" w:hAnsi="Times New Roman" w:cs="Times New Roman" w:hint="eastAsia"/>
          <w:szCs w:val="21"/>
        </w:rPr>
        <w:t>任何修改和完善。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引言要立题明确，尽量新颖，需调研参考最新相关研究文献。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页码严格控制在</w:t>
      </w:r>
      <w:r w:rsidRPr="006078E9">
        <w:rPr>
          <w:rFonts w:ascii="Times New Roman" w:eastAsia="宋体" w:hAnsi="Times New Roman" w:cs="Times New Roman" w:hint="eastAsia"/>
          <w:szCs w:val="21"/>
        </w:rPr>
        <w:t>4</w:t>
      </w:r>
      <w:r w:rsidRPr="006078E9">
        <w:rPr>
          <w:rFonts w:ascii="Times New Roman" w:eastAsia="宋体" w:hAnsi="Times New Roman" w:cs="Times New Roman" w:hint="eastAsia"/>
          <w:szCs w:val="21"/>
        </w:rPr>
        <w:t>页。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正文分</w:t>
      </w:r>
      <w:r w:rsidRPr="006078E9">
        <w:rPr>
          <w:rFonts w:ascii="Times New Roman" w:eastAsia="宋体" w:hAnsi="Times New Roman" w:cs="Times New Roman" w:hint="eastAsia"/>
          <w:szCs w:val="21"/>
        </w:rPr>
        <w:t>2</w:t>
      </w:r>
      <w:r w:rsidRPr="006078E9">
        <w:rPr>
          <w:rFonts w:ascii="Times New Roman" w:eastAsia="宋体" w:hAnsi="Times New Roman" w:cs="Times New Roman" w:hint="eastAsia"/>
          <w:szCs w:val="21"/>
        </w:rPr>
        <w:t>栏排版。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图、表都采用嵌入型。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分图用</w:t>
      </w:r>
      <w:r w:rsidRPr="006078E9">
        <w:rPr>
          <w:rFonts w:ascii="Times New Roman" w:eastAsia="宋体" w:hAnsi="Times New Roman" w:cs="Times New Roman"/>
          <w:szCs w:val="21"/>
        </w:rPr>
        <w:t>a</w:t>
      </w:r>
      <w:r w:rsidRPr="006078E9">
        <w:rPr>
          <w:rFonts w:ascii="MS Mincho" w:eastAsia="MS Mincho" w:hAnsi="MS Mincho" w:cs="MS Mincho" w:hint="eastAsia"/>
          <w:szCs w:val="21"/>
        </w:rPr>
        <w:t>､</w:t>
      </w:r>
      <w:r w:rsidRPr="006078E9">
        <w:rPr>
          <w:rFonts w:ascii="Times New Roman" w:eastAsia="宋体" w:hAnsi="Times New Roman" w:cs="Times New Roman"/>
          <w:szCs w:val="21"/>
        </w:rPr>
        <w:t>b</w:t>
      </w:r>
      <w:r w:rsidRPr="006078E9">
        <w:rPr>
          <w:rFonts w:ascii="MS Mincho" w:eastAsia="MS Mincho" w:hAnsi="MS Mincho" w:cs="MS Mincho" w:hint="eastAsia"/>
          <w:szCs w:val="21"/>
        </w:rPr>
        <w:t>､</w:t>
      </w:r>
      <w:r w:rsidRPr="006078E9">
        <w:rPr>
          <w:rFonts w:ascii="Times New Roman" w:eastAsia="宋体" w:hAnsi="Times New Roman" w:cs="Times New Roman"/>
          <w:szCs w:val="21"/>
        </w:rPr>
        <w:t>c</w:t>
      </w:r>
      <w:r w:rsidRPr="006078E9">
        <w:rPr>
          <w:rFonts w:ascii="Times New Roman" w:eastAsia="宋体" w:hAnsi="Times New Roman" w:cs="Times New Roman" w:hint="eastAsia"/>
          <w:szCs w:val="21"/>
        </w:rPr>
        <w:t>等区分</w:t>
      </w:r>
      <w:r w:rsidRPr="006078E9">
        <w:rPr>
          <w:rFonts w:ascii="MS Mincho" w:eastAsia="MS Mincho" w:hAnsi="MS Mincho" w:cs="MS Mincho" w:hint="eastAsia"/>
          <w:szCs w:val="21"/>
        </w:rPr>
        <w:t>｡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公式、图、表等全文顺序编号</w:t>
      </w:r>
      <w:r w:rsidRPr="006078E9">
        <w:rPr>
          <w:rFonts w:ascii="MS Mincho" w:eastAsia="MS Mincho" w:hAnsi="MS Mincho" w:cs="MS Mincho" w:hint="eastAsia"/>
          <w:szCs w:val="21"/>
        </w:rPr>
        <w:t>｡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公式里的变量在正文里应确保都予以清楚地予以说明</w:t>
      </w:r>
      <w:r w:rsidRPr="006078E9">
        <w:rPr>
          <w:rFonts w:ascii="MS Mincho" w:eastAsia="MS Mincho" w:hAnsi="MS Mincho" w:cs="MS Mincho" w:hint="eastAsia"/>
          <w:szCs w:val="21"/>
        </w:rPr>
        <w:t>｡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确保变量含义在全文的唯一性</w:t>
      </w:r>
      <w:r w:rsidRPr="006078E9">
        <w:rPr>
          <w:rFonts w:ascii="MS Mincho" w:eastAsia="MS Mincho" w:hAnsi="MS Mincho" w:cs="MS Mincho" w:hint="eastAsia"/>
          <w:szCs w:val="21"/>
        </w:rPr>
        <w:t>｡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图中有用信息必须清楚地展现，无用的信息尽量去掉</w:t>
      </w:r>
      <w:r w:rsidRPr="006078E9">
        <w:rPr>
          <w:rFonts w:ascii="MS Mincho" w:eastAsia="MS Mincho" w:hAnsi="MS Mincho" w:cs="MS Mincho" w:hint="eastAsia"/>
          <w:szCs w:val="21"/>
        </w:rPr>
        <w:t>｡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要图文结合，充分论证</w:t>
      </w:r>
      <w:r w:rsidRPr="006078E9">
        <w:rPr>
          <w:rFonts w:ascii="MS Mincho" w:eastAsia="MS Mincho" w:hAnsi="MS Mincho" w:cs="MS Mincho" w:hint="eastAsia"/>
          <w:szCs w:val="21"/>
        </w:rPr>
        <w:t>｡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关于参考文献，要准确引用（文章内容、作者、文献出处）。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/>
          <w:szCs w:val="21"/>
        </w:rPr>
        <w:t>参考文献采用顺序编码制，各文献按在论文中的引用顺序排列，</w:t>
      </w:r>
      <w:r w:rsidRPr="006078E9">
        <w:rPr>
          <w:rFonts w:ascii="Times New Roman" w:eastAsia="宋体" w:hAnsi="Times New Roman" w:cs="Times New Roman" w:hint="eastAsia"/>
          <w:szCs w:val="21"/>
        </w:rPr>
        <w:t>并标注在文中相应位置。正文参考文献引用格式顺序编码之后无需标注年份。英文作者的“</w:t>
      </w:r>
      <w:r w:rsidRPr="006078E9">
        <w:rPr>
          <w:rFonts w:ascii="Times New Roman" w:eastAsia="宋体" w:hAnsi="Times New Roman" w:cs="Times New Roman" w:hint="eastAsia"/>
          <w:szCs w:val="21"/>
        </w:rPr>
        <w:t>and</w:t>
      </w:r>
      <w:r w:rsidRPr="006078E9">
        <w:rPr>
          <w:rFonts w:ascii="Times New Roman" w:eastAsia="宋体" w:hAnsi="Times New Roman" w:cs="Times New Roman" w:hint="eastAsia"/>
          <w:szCs w:val="21"/>
        </w:rPr>
        <w:t>”修改为“与”，英文“</w:t>
      </w:r>
      <w:r w:rsidRPr="006078E9">
        <w:rPr>
          <w:rFonts w:ascii="Times New Roman" w:eastAsia="宋体" w:hAnsi="Times New Roman" w:cs="Times New Roman" w:hint="eastAsia"/>
          <w:szCs w:val="21"/>
        </w:rPr>
        <w:t>et. al.</w:t>
      </w:r>
      <w:r w:rsidRPr="006078E9">
        <w:rPr>
          <w:rFonts w:ascii="Times New Roman" w:eastAsia="宋体" w:hAnsi="Times New Roman" w:cs="Times New Roman" w:hint="eastAsia"/>
          <w:szCs w:val="21"/>
        </w:rPr>
        <w:t>”修改为“等”。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文献</w:t>
      </w:r>
      <w:r w:rsidRPr="006078E9">
        <w:rPr>
          <w:rFonts w:ascii="Times New Roman" w:eastAsia="宋体" w:hAnsi="Times New Roman" w:cs="Times New Roman"/>
          <w:szCs w:val="21"/>
        </w:rPr>
        <w:t>作者（译者）</w:t>
      </w:r>
      <w:r w:rsidRPr="006078E9">
        <w:rPr>
          <w:rFonts w:ascii="Times New Roman" w:eastAsia="宋体" w:hAnsi="Times New Roman" w:cs="Times New Roman" w:hint="eastAsia"/>
          <w:szCs w:val="21"/>
        </w:rPr>
        <w:t>超过</w:t>
      </w:r>
      <w:r w:rsidRPr="006078E9">
        <w:rPr>
          <w:rFonts w:ascii="Times New Roman" w:eastAsia="宋体" w:hAnsi="Times New Roman" w:cs="Times New Roman"/>
          <w:szCs w:val="21"/>
        </w:rPr>
        <w:t>三</w:t>
      </w:r>
      <w:r w:rsidRPr="006078E9">
        <w:rPr>
          <w:rFonts w:ascii="Times New Roman" w:eastAsia="宋体" w:hAnsi="Times New Roman" w:cs="Times New Roman" w:hint="eastAsia"/>
          <w:szCs w:val="21"/>
        </w:rPr>
        <w:t>位时</w:t>
      </w:r>
      <w:r w:rsidRPr="006078E9">
        <w:rPr>
          <w:rFonts w:ascii="Times New Roman" w:eastAsia="宋体" w:hAnsi="Times New Roman" w:cs="Times New Roman"/>
          <w:szCs w:val="21"/>
        </w:rPr>
        <w:t>，</w:t>
      </w:r>
      <w:r w:rsidRPr="006078E9">
        <w:rPr>
          <w:rFonts w:ascii="Times New Roman" w:eastAsia="宋体" w:hAnsi="Times New Roman" w:cs="Times New Roman" w:hint="eastAsia"/>
          <w:szCs w:val="21"/>
        </w:rPr>
        <w:t>仅需</w:t>
      </w:r>
      <w:r w:rsidRPr="006078E9">
        <w:rPr>
          <w:rFonts w:ascii="Times New Roman" w:eastAsia="宋体" w:hAnsi="Times New Roman" w:cs="Times New Roman"/>
          <w:szCs w:val="21"/>
        </w:rPr>
        <w:t>列出前三名作者，在作者之后加</w:t>
      </w:r>
      <w:r w:rsidRPr="006078E9">
        <w:rPr>
          <w:rFonts w:ascii="Times New Roman" w:eastAsia="宋体" w:hAnsi="Times New Roman" w:cs="Times New Roman"/>
          <w:szCs w:val="21"/>
        </w:rPr>
        <w:t>“</w:t>
      </w:r>
      <w:r w:rsidRPr="006078E9">
        <w:rPr>
          <w:rFonts w:ascii="Times New Roman" w:eastAsia="宋体" w:hAnsi="Times New Roman" w:cs="Times New Roman"/>
          <w:szCs w:val="21"/>
        </w:rPr>
        <w:t>，等</w:t>
      </w:r>
      <w:r w:rsidRPr="006078E9">
        <w:rPr>
          <w:rFonts w:ascii="Times New Roman" w:eastAsia="宋体" w:hAnsi="Times New Roman" w:cs="Times New Roman"/>
          <w:szCs w:val="21"/>
        </w:rPr>
        <w:t>”</w:t>
      </w:r>
      <w:r w:rsidRPr="006078E9">
        <w:rPr>
          <w:rFonts w:ascii="Times New Roman" w:eastAsia="宋体" w:hAnsi="Times New Roman" w:cs="Times New Roman"/>
          <w:szCs w:val="21"/>
        </w:rPr>
        <w:t>；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 w:hint="eastAsia"/>
          <w:szCs w:val="21"/>
        </w:rPr>
        <w:t>中文</w:t>
      </w:r>
      <w:r w:rsidRPr="006078E9">
        <w:rPr>
          <w:rFonts w:ascii="Times New Roman" w:eastAsia="宋体" w:hAnsi="Times New Roman" w:cs="Times New Roman"/>
          <w:szCs w:val="21"/>
        </w:rPr>
        <w:t>文献</w:t>
      </w:r>
      <w:r w:rsidRPr="006078E9">
        <w:rPr>
          <w:rFonts w:ascii="Times New Roman" w:eastAsia="宋体" w:hAnsi="Times New Roman" w:cs="Times New Roman" w:hint="eastAsia"/>
          <w:szCs w:val="21"/>
        </w:rPr>
        <w:t>，无需附加英文翻译</w:t>
      </w:r>
      <w:r w:rsidRPr="006078E9">
        <w:rPr>
          <w:rFonts w:ascii="Times New Roman" w:eastAsia="宋体" w:hAnsi="Times New Roman" w:cs="Times New Roman"/>
          <w:szCs w:val="21"/>
        </w:rPr>
        <w:t>；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/>
          <w:szCs w:val="21"/>
        </w:rPr>
        <w:t>国外作者的姓名按中国姓名方式著录，即姓在前名在后；</w:t>
      </w:r>
    </w:p>
    <w:p w:rsidR="008D5DB3" w:rsidRPr="006078E9" w:rsidRDefault="008D5DB3" w:rsidP="008D5DB3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</w:rPr>
      </w:pPr>
      <w:r w:rsidRPr="006078E9">
        <w:rPr>
          <w:rFonts w:ascii="Times New Roman" w:eastAsia="宋体" w:hAnsi="Times New Roman" w:cs="Times New Roman"/>
          <w:szCs w:val="21"/>
        </w:rPr>
        <w:t>对于著作类参考文献，出版地、出版社、出版年份必须齐全。</w:t>
      </w:r>
    </w:p>
    <w:p w:rsidR="008D5DB3" w:rsidRPr="006078E9" w:rsidRDefault="008D5DB3" w:rsidP="008D5DB3">
      <w:pPr>
        <w:rPr>
          <w:rFonts w:ascii="Times New Roman" w:eastAsia="宋体" w:hAnsi="Times New Roman" w:cs="Times New Roman"/>
          <w:b/>
          <w:szCs w:val="21"/>
        </w:rPr>
      </w:pPr>
    </w:p>
    <w:p w:rsidR="008D5DB3" w:rsidRPr="006078E9" w:rsidRDefault="008D5DB3" w:rsidP="008D5DB3">
      <w:pPr>
        <w:keepNext/>
        <w:keepLines/>
        <w:spacing w:before="120" w:line="360" w:lineRule="auto"/>
        <w:outlineLvl w:val="0"/>
        <w:rPr>
          <w:rFonts w:ascii="Times New Roman" w:eastAsia="黑体" w:hAnsi="Times New Roman" w:cs="Times New Roman"/>
          <w:b/>
          <w:bCs/>
          <w:kern w:val="44"/>
          <w:sz w:val="28"/>
          <w:szCs w:val="44"/>
        </w:rPr>
      </w:pPr>
      <w:r w:rsidRPr="006078E9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3</w:t>
      </w:r>
      <w:r w:rsidRPr="006078E9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、文章格式具体参见《石油物探》刊文</w:t>
      </w:r>
    </w:p>
    <w:p w:rsidR="008D5DB3" w:rsidRPr="006078E9" w:rsidRDefault="008D5DB3" w:rsidP="00007596">
      <w:pPr>
        <w:numPr>
          <w:ilvl w:val="0"/>
          <w:numId w:val="2"/>
        </w:numPr>
        <w:rPr>
          <w:rFonts w:ascii="Times New Roman" w:eastAsia="宋体" w:hAnsi="Times New Roman" w:cs="Times New Roman"/>
          <w:sz w:val="24"/>
          <w:szCs w:val="24"/>
        </w:rPr>
      </w:pPr>
      <w:r w:rsidRPr="006078E9">
        <w:rPr>
          <w:rFonts w:ascii="Times New Roman" w:eastAsia="宋体" w:hAnsi="Times New Roman" w:cs="Times New Roman" w:hint="eastAsia"/>
          <w:sz w:val="24"/>
          <w:szCs w:val="24"/>
        </w:rPr>
        <w:t>《石油物探》期刊网址：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hyperlink r:id="rId8" w:history="1">
        <w:r w:rsidR="00007596" w:rsidRPr="00007596">
          <w:rPr>
            <w:rFonts w:ascii="Times New Roman" w:eastAsia="宋体" w:hAnsi="Times New Roman" w:cs="Times New Roman"/>
            <w:color w:val="0000FF"/>
            <w:sz w:val="24"/>
            <w:szCs w:val="24"/>
            <w:u w:val="single"/>
          </w:rPr>
          <w:t>https</w:t>
        </w:r>
        <w:r w:rsidRPr="006078E9">
          <w:rPr>
            <w:rFonts w:ascii="Times New Roman" w:eastAsia="宋体" w:hAnsi="Times New Roman" w:cs="Times New Roman"/>
            <w:color w:val="0000FF"/>
            <w:sz w:val="24"/>
            <w:szCs w:val="24"/>
            <w:u w:val="single"/>
          </w:rPr>
          <w:t>://</w:t>
        </w:r>
        <w:r w:rsidRPr="006078E9">
          <w:rPr>
            <w:rFonts w:ascii="Times New Roman" w:eastAsia="宋体" w:hAnsi="Times New Roman" w:cs="Times New Roman" w:hint="eastAsia"/>
            <w:color w:val="0000FF"/>
            <w:sz w:val="24"/>
            <w:szCs w:val="24"/>
            <w:u w:val="single"/>
          </w:rPr>
          <w:t>www</w:t>
        </w:r>
        <w:r w:rsidRPr="006078E9">
          <w:rPr>
            <w:rFonts w:ascii="Times New Roman" w:eastAsia="宋体" w:hAnsi="Times New Roman" w:cs="Times New Roman"/>
            <w:color w:val="0000FF"/>
            <w:sz w:val="24"/>
            <w:szCs w:val="24"/>
            <w:u w:val="single"/>
          </w:rPr>
          <w:t>.geophysics.cn</w:t>
        </w:r>
      </w:hyperlink>
    </w:p>
    <w:p w:rsidR="008D5DB3" w:rsidRPr="006078E9" w:rsidRDefault="008D5DB3" w:rsidP="008D5DB3">
      <w:pPr>
        <w:numPr>
          <w:ilvl w:val="0"/>
          <w:numId w:val="2"/>
        </w:numPr>
        <w:rPr>
          <w:rFonts w:ascii="Times New Roman" w:eastAsia="宋体" w:hAnsi="Times New Roman" w:cs="Times New Roman"/>
          <w:sz w:val="24"/>
          <w:szCs w:val="24"/>
        </w:rPr>
      </w:pPr>
      <w:r w:rsidRPr="006078E9">
        <w:rPr>
          <w:rFonts w:ascii="Times New Roman" w:eastAsia="宋体" w:hAnsi="Times New Roman" w:cs="Times New Roman" w:hint="eastAsia"/>
          <w:sz w:val="24"/>
          <w:szCs w:val="24"/>
        </w:rPr>
        <w:t>本网站全文下载：在线期刊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>-&gt;</w:t>
      </w:r>
      <w:proofErr w:type="gramStart"/>
      <w:r w:rsidRPr="006078E9">
        <w:rPr>
          <w:rFonts w:ascii="Times New Roman" w:eastAsia="宋体" w:hAnsi="Times New Roman" w:cs="Times New Roman" w:hint="eastAsia"/>
          <w:sz w:val="24"/>
          <w:szCs w:val="24"/>
        </w:rPr>
        <w:t>过刊浏览</w:t>
      </w:r>
      <w:proofErr w:type="gramEnd"/>
      <w:r w:rsidRPr="006078E9">
        <w:rPr>
          <w:rFonts w:ascii="Times New Roman" w:eastAsia="宋体" w:hAnsi="Times New Roman" w:cs="Times New Roman" w:hint="eastAsia"/>
          <w:sz w:val="24"/>
          <w:szCs w:val="24"/>
        </w:rPr>
        <w:t>。在主页左侧第二个栏目。</w:t>
      </w:r>
    </w:p>
    <w:p w:rsidR="008D5DB3" w:rsidRPr="006078E9" w:rsidRDefault="008D5DB3" w:rsidP="008D5DB3">
      <w:pPr>
        <w:numPr>
          <w:ilvl w:val="0"/>
          <w:numId w:val="2"/>
        </w:numPr>
        <w:rPr>
          <w:rFonts w:ascii="Times New Roman" w:eastAsia="宋体" w:hAnsi="Times New Roman" w:cs="Times New Roman"/>
          <w:sz w:val="24"/>
          <w:szCs w:val="24"/>
        </w:rPr>
      </w:pPr>
      <w:r w:rsidRPr="006078E9">
        <w:rPr>
          <w:rFonts w:ascii="Times New Roman" w:eastAsia="宋体" w:hAnsi="Times New Roman" w:cs="Times New Roman" w:hint="eastAsia"/>
          <w:sz w:val="24"/>
          <w:szCs w:val="24"/>
        </w:rPr>
        <w:t>本网站下载题录（引用格式）：相关下载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>-&gt;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>《石油物探》题录。在主页右侧第二个栏目。</w:t>
      </w:r>
    </w:p>
    <w:p w:rsidR="008D5DB3" w:rsidRPr="006078E9" w:rsidRDefault="008D5DB3" w:rsidP="008D5DB3">
      <w:pPr>
        <w:numPr>
          <w:ilvl w:val="0"/>
          <w:numId w:val="2"/>
        </w:numPr>
        <w:rPr>
          <w:rFonts w:ascii="Times New Roman" w:eastAsia="宋体" w:hAnsi="Times New Roman" w:cs="Times New Roman"/>
          <w:sz w:val="24"/>
          <w:szCs w:val="24"/>
        </w:rPr>
      </w:pPr>
      <w:r w:rsidRPr="006078E9">
        <w:rPr>
          <w:rFonts w:ascii="Times New Roman" w:eastAsia="宋体" w:hAnsi="Times New Roman" w:cs="Times New Roman" w:hint="eastAsia"/>
          <w:sz w:val="24"/>
          <w:szCs w:val="24"/>
        </w:rPr>
        <w:t>论文集与《石油物探》正刊格式的主要区别：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>）无需题目、摘要等的英文翻译；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078E9">
        <w:rPr>
          <w:rFonts w:ascii="Times New Roman" w:eastAsia="宋体" w:hAnsi="Times New Roman" w:cs="Times New Roman" w:hint="eastAsia"/>
          <w:sz w:val="24"/>
          <w:szCs w:val="24"/>
        </w:rPr>
        <w:t>）中文文献无需</w:t>
      </w:r>
      <w:bookmarkStart w:id="0" w:name="_GoBack"/>
      <w:bookmarkEnd w:id="0"/>
      <w:r w:rsidRPr="006078E9">
        <w:rPr>
          <w:rFonts w:ascii="Times New Roman" w:eastAsia="宋体" w:hAnsi="Times New Roman" w:cs="Times New Roman" w:hint="eastAsia"/>
          <w:sz w:val="24"/>
          <w:szCs w:val="24"/>
        </w:rPr>
        <w:t>附英文翻译。</w:t>
      </w:r>
    </w:p>
    <w:p w:rsidR="008D5DB3" w:rsidRPr="006078E9" w:rsidRDefault="008D5DB3" w:rsidP="00931E01">
      <w:pPr>
        <w:numPr>
          <w:ilvl w:val="0"/>
          <w:numId w:val="2"/>
        </w:numPr>
        <w:rPr>
          <w:rFonts w:ascii="Times New Roman" w:eastAsia="宋体" w:hAnsi="Times New Roman" w:cs="Times New Roman"/>
          <w:sz w:val="24"/>
          <w:szCs w:val="24"/>
        </w:rPr>
      </w:pPr>
      <w:r w:rsidRPr="006078E9">
        <w:rPr>
          <w:rFonts w:ascii="Times New Roman" w:eastAsia="宋体" w:hAnsi="Times New Roman" w:cs="Times New Roman" w:hint="eastAsia"/>
          <w:sz w:val="24"/>
          <w:szCs w:val="24"/>
        </w:rPr>
        <w:t>征文</w:t>
      </w:r>
      <w:r w:rsidR="00931E01" w:rsidRPr="00931E01">
        <w:rPr>
          <w:rFonts w:ascii="Times New Roman" w:eastAsia="宋体" w:hAnsi="Times New Roman" w:cs="Times New Roman" w:hint="eastAsia"/>
          <w:sz w:val="24"/>
          <w:szCs w:val="24"/>
        </w:rPr>
        <w:t>详细信息见</w:t>
      </w:r>
      <w:proofErr w:type="gramStart"/>
      <w:r w:rsidR="00931E01" w:rsidRPr="00931E01">
        <w:rPr>
          <w:rFonts w:ascii="Times New Roman" w:eastAsia="宋体" w:hAnsi="Times New Roman" w:cs="Times New Roman" w:hint="eastAsia"/>
          <w:sz w:val="24"/>
          <w:szCs w:val="24"/>
        </w:rPr>
        <w:t>《石油物探》官网</w:t>
      </w:r>
      <w:proofErr w:type="gramEnd"/>
      <w:r w:rsidR="00931E01" w:rsidRPr="00931E01">
        <w:rPr>
          <w:rFonts w:ascii="Times New Roman" w:eastAsia="宋体" w:hAnsi="Times New Roman" w:cs="Times New Roman"/>
          <w:sz w:val="24"/>
          <w:szCs w:val="24"/>
        </w:rPr>
        <w:t>https://www.geophysics.cn</w:t>
      </w:r>
      <w:r w:rsidR="00931E01" w:rsidRPr="00931E01">
        <w:rPr>
          <w:rFonts w:ascii="Times New Roman" w:eastAsia="宋体" w:hAnsi="Times New Roman" w:cs="Times New Roman"/>
          <w:sz w:val="24"/>
          <w:szCs w:val="24"/>
        </w:rPr>
        <w:t>，提示：手机号</w:t>
      </w:r>
      <w:r w:rsidR="00931E01" w:rsidRPr="00931E01">
        <w:rPr>
          <w:rFonts w:ascii="Times New Roman" w:eastAsia="宋体" w:hAnsi="Times New Roman" w:cs="Times New Roman"/>
          <w:sz w:val="24"/>
          <w:szCs w:val="24"/>
        </w:rPr>
        <w:t>13584019972</w:t>
      </w:r>
      <w:r w:rsidR="00931E01" w:rsidRPr="00931E01">
        <w:rPr>
          <w:rFonts w:ascii="Times New Roman" w:eastAsia="宋体" w:hAnsi="Times New Roman" w:cs="Times New Roman"/>
          <w:sz w:val="24"/>
          <w:szCs w:val="24"/>
        </w:rPr>
        <w:t>（郭书娟），可以添加微信。</w:t>
      </w:r>
    </w:p>
    <w:p w:rsidR="005914C2" w:rsidRPr="008D5DB3" w:rsidRDefault="005914C2"/>
    <w:sectPr w:rsidR="005914C2" w:rsidRPr="008D5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D6" w:rsidRDefault="003721D6" w:rsidP="008D5DB3">
      <w:r>
        <w:separator/>
      </w:r>
    </w:p>
  </w:endnote>
  <w:endnote w:type="continuationSeparator" w:id="0">
    <w:p w:rsidR="003721D6" w:rsidRDefault="003721D6" w:rsidP="008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SJ-PK7482000000c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D6" w:rsidRDefault="003721D6" w:rsidP="008D5DB3">
      <w:r>
        <w:separator/>
      </w:r>
    </w:p>
  </w:footnote>
  <w:footnote w:type="continuationSeparator" w:id="0">
    <w:p w:rsidR="003721D6" w:rsidRDefault="003721D6" w:rsidP="008D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7C34"/>
    <w:multiLevelType w:val="hybridMultilevel"/>
    <w:tmpl w:val="6C00AA1E"/>
    <w:lvl w:ilvl="0" w:tplc="7E5293B4">
      <w:start w:val="1"/>
      <w:numFmt w:val="decimal"/>
      <w:lvlText w:val="%1)"/>
      <w:lvlJc w:val="left"/>
      <w:pPr>
        <w:ind w:left="5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5625016A"/>
    <w:multiLevelType w:val="hybridMultilevel"/>
    <w:tmpl w:val="BF7A369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1"/>
    <w:rsid w:val="00007596"/>
    <w:rsid w:val="00007C2C"/>
    <w:rsid w:val="0009339C"/>
    <w:rsid w:val="000E76A6"/>
    <w:rsid w:val="00142147"/>
    <w:rsid w:val="001E76F3"/>
    <w:rsid w:val="00207DD4"/>
    <w:rsid w:val="0022289B"/>
    <w:rsid w:val="00281100"/>
    <w:rsid w:val="003721D6"/>
    <w:rsid w:val="00376C91"/>
    <w:rsid w:val="003D5F74"/>
    <w:rsid w:val="00411A6F"/>
    <w:rsid w:val="0045357E"/>
    <w:rsid w:val="004608B6"/>
    <w:rsid w:val="005914C2"/>
    <w:rsid w:val="005B3CD2"/>
    <w:rsid w:val="006115F8"/>
    <w:rsid w:val="00692DBF"/>
    <w:rsid w:val="006D0A8F"/>
    <w:rsid w:val="007102B8"/>
    <w:rsid w:val="007B4380"/>
    <w:rsid w:val="00866C24"/>
    <w:rsid w:val="008B491D"/>
    <w:rsid w:val="008D175C"/>
    <w:rsid w:val="008D5DB3"/>
    <w:rsid w:val="00931E01"/>
    <w:rsid w:val="009602A1"/>
    <w:rsid w:val="00A623A4"/>
    <w:rsid w:val="00AA63AA"/>
    <w:rsid w:val="00AB45B5"/>
    <w:rsid w:val="00BE307A"/>
    <w:rsid w:val="00C04289"/>
    <w:rsid w:val="00C260AE"/>
    <w:rsid w:val="00CA7A68"/>
    <w:rsid w:val="00DD3929"/>
    <w:rsid w:val="00E604FA"/>
    <w:rsid w:val="00F4638B"/>
    <w:rsid w:val="00FC7A1F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U">
    <w:name w:val="YU_正文"/>
    <w:basedOn w:val="a"/>
    <w:link w:val="YU0"/>
    <w:qFormat/>
    <w:rsid w:val="0009339C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YU0">
    <w:name w:val="YU_正文 字符"/>
    <w:basedOn w:val="a0"/>
    <w:link w:val="YU"/>
    <w:rsid w:val="0009339C"/>
    <w:rPr>
      <w:rFonts w:ascii="Times New Roman" w:eastAsia="宋体" w:hAnsi="Times New Roman"/>
      <w:sz w:val="24"/>
    </w:rPr>
  </w:style>
  <w:style w:type="paragraph" w:styleId="a3">
    <w:name w:val="header"/>
    <w:basedOn w:val="a"/>
    <w:link w:val="Char"/>
    <w:uiPriority w:val="99"/>
    <w:unhideWhenUsed/>
    <w:rsid w:val="008D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DB3"/>
    <w:rPr>
      <w:sz w:val="18"/>
      <w:szCs w:val="18"/>
    </w:rPr>
  </w:style>
  <w:style w:type="paragraph" w:customStyle="1" w:styleId="Default">
    <w:name w:val="Default"/>
    <w:rsid w:val="008D5DB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U">
    <w:name w:val="YU_正文"/>
    <w:basedOn w:val="a"/>
    <w:link w:val="YU0"/>
    <w:qFormat/>
    <w:rsid w:val="0009339C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YU0">
    <w:name w:val="YU_正文 字符"/>
    <w:basedOn w:val="a0"/>
    <w:link w:val="YU"/>
    <w:rsid w:val="0009339C"/>
    <w:rPr>
      <w:rFonts w:ascii="Times New Roman" w:eastAsia="宋体" w:hAnsi="Times New Roman"/>
      <w:sz w:val="24"/>
    </w:rPr>
  </w:style>
  <w:style w:type="paragraph" w:styleId="a3">
    <w:name w:val="header"/>
    <w:basedOn w:val="a"/>
    <w:link w:val="Char"/>
    <w:uiPriority w:val="99"/>
    <w:unhideWhenUsed/>
    <w:rsid w:val="008D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DB3"/>
    <w:rPr>
      <w:sz w:val="18"/>
      <w:szCs w:val="18"/>
    </w:rPr>
  </w:style>
  <w:style w:type="paragraph" w:customStyle="1" w:styleId="Default">
    <w:name w:val="Default"/>
    <w:rsid w:val="008D5DB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hysics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Songhe</dc:creator>
  <cp:lastModifiedBy>Windows 用户</cp:lastModifiedBy>
  <cp:revision>30</cp:revision>
  <cp:lastPrinted>2024-11-12T08:37:00Z</cp:lastPrinted>
  <dcterms:created xsi:type="dcterms:W3CDTF">2022-06-14T01:26:00Z</dcterms:created>
  <dcterms:modified xsi:type="dcterms:W3CDTF">2024-11-12T08:37:00Z</dcterms:modified>
</cp:coreProperties>
</file>